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7C59E8" w:rsidRPr="00536A16" w:rsidRDefault="007C59E8" w:rsidP="00536A16">
      <w:pPr>
        <w:jc w:val="center"/>
        <w:rPr>
          <w:b/>
          <w:sz w:val="28"/>
        </w:rPr>
      </w:pPr>
      <w:r w:rsidRPr="00536A16">
        <w:rPr>
          <w:noProof/>
          <w:sz w:val="36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7EE41B71" wp14:editId="0FFDC8A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3980" cy="1363980"/>
            <wp:effectExtent l="19050" t="0" r="26670" b="560070"/>
            <wp:wrapSquare wrapText="bothSides"/>
            <wp:docPr id="1" name="Obrázek 1" descr="Fotka uÅ¾ivatele MÄstskÃ¡ policie ÄernoÅ¡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uÅ¾ivatele MÄstskÃ¡ policie ÄernoÅ¡ic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36A16">
        <w:rPr>
          <w:b/>
          <w:sz w:val="36"/>
          <w:u w:val="single"/>
        </w:rPr>
        <w:t>Městská policie Černošice upozorňuje občany</w:t>
      </w:r>
    </w:p>
    <w:p w:rsidR="00536A16" w:rsidRPr="00536A16" w:rsidRDefault="007C59E8">
      <w:pPr>
        <w:rPr>
          <w:sz w:val="28"/>
        </w:rPr>
      </w:pPr>
      <w:r w:rsidRPr="00536A16">
        <w:rPr>
          <w:sz w:val="28"/>
        </w:rPr>
        <w:t>Upozorňujeme občany obce Karlík a okolních obcí na podezřelé praktiky údajných řemeslníků.</w:t>
      </w:r>
    </w:p>
    <w:p w:rsidR="00536A16" w:rsidRPr="00536A16" w:rsidRDefault="007C59E8">
      <w:pPr>
        <w:rPr>
          <w:sz w:val="28"/>
        </w:rPr>
      </w:pPr>
      <w:r w:rsidRPr="00536A16">
        <w:rPr>
          <w:sz w:val="28"/>
        </w:rPr>
        <w:t xml:space="preserve">V posledních dnech opakovaně do Černošic a Dobřichovic zamířili občané z Rumunska, kteří nabízí výměnu okapových svodů a podobné práce. Cíleně se zaměřují na starší občany. Dopředu si domluví cenu za výměnu okapových svodů, která vypadá lákavě, nicméně po provedení prací se celková cena vyšplhá do závratných výšin. </w:t>
      </w:r>
    </w:p>
    <w:p w:rsidR="000338C8" w:rsidRPr="00536A16" w:rsidRDefault="007C59E8">
      <w:pPr>
        <w:rPr>
          <w:color w:val="FFFF00"/>
          <w:sz w:val="24"/>
          <w:u w:val="single"/>
        </w:rPr>
      </w:pPr>
      <w:r w:rsidRPr="00536A16">
        <w:rPr>
          <w:sz w:val="28"/>
        </w:rPr>
        <w:t xml:space="preserve">Městská policie již řešila několik oznámení na tyto praktiky, a ačkoliv Rumunské občany vypátrala, nemůže proti nim nic dělat. Dle Policie ČR se nejedná o žádné protiprávní jednání trestně postižitelné. Z tohoto důvodu apelujeme na všechny občany, aby byli ostražití, vždy vyžadovali písemnou smlouvu s odsouhlaseným rozpočtem, fakturu a v žádném případě si tímto způsobem nenechávali </w:t>
      </w:r>
      <w:r w:rsidR="00536A16" w:rsidRPr="00536A16">
        <w:rPr>
          <w:sz w:val="28"/>
        </w:rPr>
        <w:t xml:space="preserve">provádět jakékoliv opravy na svých nemovitostech od těchto </w:t>
      </w:r>
      <w:r w:rsidR="00536A16" w:rsidRPr="00536A16">
        <w:rPr>
          <w:b/>
          <w:i/>
          <w:sz w:val="28"/>
        </w:rPr>
        <w:t>„řemeslníků“.</w:t>
      </w:r>
      <w:r w:rsidRPr="00536A16">
        <w:rPr>
          <w:color w:val="FFFF00"/>
          <w:sz w:val="24"/>
          <w:u w:val="single"/>
        </w:rPr>
        <w:br w:type="textWrapping" w:clear="all"/>
      </w:r>
      <w:bookmarkStart w:id="0" w:name="_GoBack"/>
      <w:bookmarkEnd w:id="0"/>
    </w:p>
    <w:sectPr w:rsidR="000338C8" w:rsidRPr="00536A16" w:rsidSect="007C59E8">
      <w:pgSz w:w="11907" w:h="8391" w:orient="landscape" w:code="11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4B"/>
    <w:rsid w:val="000338C8"/>
    <w:rsid w:val="00536A16"/>
    <w:rsid w:val="00714F4B"/>
    <w:rsid w:val="007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</dc:creator>
  <cp:keywords/>
  <dc:description/>
  <cp:lastModifiedBy>Triada</cp:lastModifiedBy>
  <cp:revision>2</cp:revision>
  <cp:lastPrinted>2018-03-22T09:48:00Z</cp:lastPrinted>
  <dcterms:created xsi:type="dcterms:W3CDTF">2018-03-22T09:31:00Z</dcterms:created>
  <dcterms:modified xsi:type="dcterms:W3CDTF">2018-03-22T09:50:00Z</dcterms:modified>
</cp:coreProperties>
</file>